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156" w:afterLines="50" w:line="400" w:lineRule="exact"/>
        <w:outlineLvl w:val="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附件2</w:t>
      </w: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sz w:val="44"/>
          <w:szCs w:val="44"/>
        </w:rPr>
        <w:t>地质灾害资质申请资料与标准</w:t>
      </w:r>
      <w:bookmarkEnd w:id="0"/>
    </w:p>
    <w:p>
      <w:pPr>
        <w:snapToGrid w:val="0"/>
        <w:spacing w:line="560" w:lineRule="exact"/>
        <w:ind w:firstLine="640" w:firstLineChars="200"/>
        <w:outlineLvl w:val="0"/>
        <w:rPr>
          <w:rFonts w:hint="eastAsia" w:ascii="仿宋_GB2312" w:hAnsi="仿宋" w:eastAsia="仿宋_GB2312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outlineLvl w:val="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1.新设、延续或升级申请表（PDF文档）；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2.法人资格证明文件、设立单位的批准文件（PDF文档）；</w:t>
      </w:r>
    </w:p>
    <w:p>
      <w:pPr>
        <w:snapToGrid w:val="0"/>
        <w:spacing w:line="560" w:lineRule="exact"/>
        <w:ind w:firstLine="640" w:firstLineChars="200"/>
        <w:outlineLvl w:val="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3.工商营业执照或者事业单位登记证书（PDF文档）；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4.法定代表人和技术负责人的任命或者聘任文件、工作简历、身份证明、职称证明和毕业证明（PDF文档）；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5.技术人员证书（资格证）、毕业证书、身份证、劳动合同以及医保或社会养老保险等证明材料（PDF文档）；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6.承担地质灾害治理工作的主要业绩以及有关证明文件（PDF文档）；（延续、升级需提供，新设不需要提供）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7.高级职称技术人员从事地质灾害危险性评估的业绩证明、相关成果的责任页（PDF文档）；（申报评估资质需提供）</w:t>
      </w:r>
    </w:p>
    <w:p>
      <w:pPr>
        <w:snapToGrid w:val="0"/>
        <w:spacing w:line="560" w:lineRule="exact"/>
        <w:ind w:firstLine="640" w:firstLineChars="200"/>
        <w:outlineLvl w:val="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8.管理水平与质量监控体系说明及其证明文件（PDF文档）；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9.技术设备清单、相应的技术设备发票、提货单等（PDF文档）；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10.近五年无质量事故证明文件（PDF文档）；</w:t>
      </w:r>
    </w:p>
    <w:p>
      <w:pPr>
        <w:snapToGrid w:val="0"/>
        <w:spacing w:line="560" w:lineRule="exact"/>
        <w:ind w:firstLine="640" w:firstLineChars="200"/>
        <w:outlineLvl w:val="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11.不具备施工或监理资质证明（PDF文档）。（申报施工、监理资质需提供）</w:t>
      </w:r>
    </w:p>
    <w:p>
      <w:pPr>
        <w:snapToGrid w:val="0"/>
        <w:spacing w:line="560" w:lineRule="exact"/>
        <w:ind w:firstLine="640" w:firstLineChars="200"/>
        <w:outlineLvl w:val="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12.其他材料（PDF文档）；</w:t>
      </w:r>
    </w:p>
    <w:p>
      <w:pPr>
        <w:snapToGrid w:val="0"/>
        <w:spacing w:line="560" w:lineRule="exact"/>
        <w:ind w:firstLine="640" w:firstLineChars="200"/>
        <w:outlineLvl w:val="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资质审查表 （word文档）</w:t>
      </w:r>
    </w:p>
    <w:p/>
    <w:sectPr>
      <w:footerReference r:id="rId3" w:type="default"/>
      <w:pgSz w:w="11906" w:h="16838"/>
      <w:pgMar w:top="1440" w:right="1474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A72D2"/>
    <w:rsid w:val="630A72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2017-02-09T07:35:00Z</dcterms:created>
  <dc:creator>606</dc:creator>
  <cp:lastModifiedBy>606</cp:lastModifiedBy>
  <dcterms:modified xsi:type="dcterms:W3CDTF">2017-02-09T07:35:46Z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