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7110F">
      <w:pPr>
        <w:pStyle w:val="2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2AA389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4371C67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拟纳入省级绿色矿山名录公示名单</w:t>
      </w:r>
      <w:bookmarkEnd w:id="0"/>
    </w:p>
    <w:p w14:paraId="3D79CF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83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700"/>
        <w:gridCol w:w="1351"/>
        <w:gridCol w:w="1290"/>
        <w:gridCol w:w="1245"/>
      </w:tblGrid>
      <w:tr w14:paraId="0EBD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4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2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2D2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8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凤县星红铺铅锌矿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F6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4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6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3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8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4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陕西麟北煤业开发有限责任公司麟游县园子沟煤矿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EC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麟游县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B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5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1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1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陕西郭家河煤业有限责任公司麟游县郭家河煤矿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D6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麟游县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9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5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A76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宝鸡铜峪矿业有限公司眉县铜峪铜矿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15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F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4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5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6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冀东海德堡（扶风）水泥有限公司草山灰岩矿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AFC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扶风县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C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水泥用石灰岩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C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6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5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7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宝鸡顺通达矿业有限公司岐山县沙沟建筑石料用灰岩矿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F09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岐山县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6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A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FF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5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陕西彬长胡家河矿业有限公司长武县胡家河煤矿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05D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长武县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E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CE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3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泾阳县蔡家沟矿区水泥用灰岩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D7D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2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水泥用石灰岩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7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3FA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C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泾阳县黑云沟水泥用灰岩矿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A35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水泥用石灰岩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A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B9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3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礼泉方山建材有限公司建筑石料用灰岩矿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7F5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礼泉县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9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2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B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陕西铜川凤凰建材有限公司耀州区铁龙头水泥用灰岩矿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666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耀州区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F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水泥用石灰岩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0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A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韩城市枣庄实业有限公司桑北煤矿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376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韩城市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9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2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8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2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陕西富平生态水泥有限公司富平县频山水泥用灰岩矿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9AD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富平县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B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水泥用石灰岩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E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3F2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2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4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陕西富平生态水泥有限公司富平县宝锋寺水泥用灰岩矿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B67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富平县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2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水泥用石灰岩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A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00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3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B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富平县太白山水泥用灰岩矿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F2B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富平县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6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水泥用石灰岩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0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7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A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渭南蒲城尧柏水泥有限公司药王山水泥用灰岩矿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11F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蒲城县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F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水泥用石灰岩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C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9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富平县薛镇建筑石料用白云岩矿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5D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富平县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建筑用白云岩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0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0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C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富县牛武镇安喆煤矿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C7A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4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F9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E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8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黄陵县南川一号煤矿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A92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黄陵县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5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65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子长县中达焦家沟煤矿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F8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子长市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4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3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29A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D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7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陕西永明煤矿有限公司子长县永明煤矿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D37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子长市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D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B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1D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5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子长县羊马河矿业有限公司羊马河煤矿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4A7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子长市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7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D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87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F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8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陕西鄂尔多斯盆地延安气田延145井区油气开采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660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6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石油、</w:t>
            </w:r>
          </w:p>
          <w:p w14:paraId="18075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C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6C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1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榆林市榆阳区白鹭煤矿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5BD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榆阳区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3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C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52B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A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C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榆林市永乐煤矿有限责任公司榆阳区永乐煤矿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榆阳区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E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0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F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D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神木市孙家岔镇崔家沟合伙煤矿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F10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6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2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FC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B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9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神木市瓷窑塔煤矿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B36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B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8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E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神木市鑫轮煤矿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3B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A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1C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4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A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神木市孙家岔镇润邦煤矿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21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3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1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F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6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神木市大柳塔镇水井渠煤矿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13F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7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7A5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A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神府经济开发区海湾煤矿有限公司海湾煤矿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DB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D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B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C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3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神木市创威煤业有限责任公司神木市创威煤矿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2B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F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B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B36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4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神府能源开发有限责任公司神木县香水河煤矿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8CB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5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7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F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5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神木市升富煤矿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874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E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E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7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神木市升兴煤矿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9E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F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9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府谷县老高川乡能东煤矿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48A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4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F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86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9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1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府谷县庙沟门镇万泰明煤矿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7B4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E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9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9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A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府谷县老高川乡鸿锋煤矿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BF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B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7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6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6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府谷县老高川乡恒益煤矿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C1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9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F7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6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C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府谷县锦盛煤矿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679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0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0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D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C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府谷县大昌汗亿源煤矿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DF6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0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614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E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B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府谷县老高川乡弘建煤矿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55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F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D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F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2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5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陕西奥维乾元化工有限公司府谷县海则庙煤矿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56E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C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3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F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1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陕西省府谷县中能亿安矿业有限公司府谷县中能亿安煤矿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F8A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3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2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1E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5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府谷县新阳矿业有限公司新阳煤矿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E80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1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2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6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9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D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府谷县中汇富能煤矿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CE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B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3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E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A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陕西鄂尔多斯盆地神木气田米38区天然气开采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FE9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E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3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9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0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陕-蒙鄂尔多斯盆地北部大牛地气田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783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5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6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8CF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0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汉中尧柏水泥有限公司西乡县盖仙寺水泥用灰岩矿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590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               西乡县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水泥用石灰岩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C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D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D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9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汉中尧柏水泥有限公司洋县大岭梁水泥用灰岩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E8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C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水泥用石灰岩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5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8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B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4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陕西旬阳鑫源矿业有限责任公司泗人沟铅锌矿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8C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旬阳市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0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6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D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0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5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陕西硒谷产业发展有限公司真硒矿泉水（汉滨水厂）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1A0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汉滨区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7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D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C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紫阳县双安镇闹河村殿湾富硒矿泉水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257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紫阳县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0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2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40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A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A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洛南县九龙矿业有限公司王河沟钼矿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DA5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洛南县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A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A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DF1969E">
      <w:pPr>
        <w:pStyle w:val="2"/>
        <w:rPr>
          <w:rFonts w:hint="default"/>
          <w:lang w:val="en-US" w:eastAsia="zh-CN"/>
        </w:rPr>
      </w:pPr>
    </w:p>
    <w:p w14:paraId="76E7BB8E"/>
    <w:sectPr>
      <w:footerReference r:id="rId3" w:type="default"/>
      <w:pgSz w:w="11906" w:h="16838"/>
      <w:pgMar w:top="1440" w:right="1800" w:bottom="1440" w:left="1800" w:header="85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F14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9A8B0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09A8B0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40908"/>
    <w:rsid w:val="2ED4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exact"/>
      <w:ind w:firstLine="560" w:firstLineChars="200"/>
    </w:pPr>
    <w:rPr>
      <w:rFonts w:ascii="宋体" w:hAnsi="宋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2026-02-13T07:15:00Z</dcterms:created>
  <dc:creator>杨卫</dc:creator>
  <cp:lastModifiedBy>杨卫</cp:lastModifiedBy>
  <dcterms:modified xsi:type="dcterms:W3CDTF">2026-02-13T07:16:50Z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5EDCC95BE20F4D02B7AE16F5A9D98A4F_11</vt:lpwstr>
  </property>
  <property fmtid="{D5CDD505-2E9C-101B-9397-08002B2CF9AE}" pid="4" name="KSOTemplateDocerSaveRecord">
    <vt:lpwstr>eyJoZGlkIjoiMjY2YzFhNzcxNzJkNjcxZWUxZTc0ZWI4ZTcyZDUxNTAiLCJ1c2VySWQiOiI2NTM4MTA5NDAifQ==</vt:lpwstr>
  </property>
</Properties>
</file>